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4FEF7" w14:textId="6B6FA965" w:rsidR="008F44CD" w:rsidRPr="00403251" w:rsidRDefault="00403251" w:rsidP="00403251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  <w:u w:val="single"/>
        </w:rPr>
      </w:pPr>
      <w:r w:rsidRPr="00403251">
        <w:rPr>
          <w:rFonts w:ascii="Verdana" w:hAnsi="Verdana"/>
          <w:color w:val="000000"/>
          <w:sz w:val="20"/>
          <w:szCs w:val="20"/>
          <w:u w:val="single"/>
        </w:rPr>
        <w:t>ANEXO II-1</w:t>
      </w:r>
    </w:p>
    <w:p w14:paraId="31763015" w14:textId="77777777" w:rsidR="008F44CD" w:rsidRPr="00403251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sz w:val="20"/>
          <w:szCs w:val="20"/>
          <w:u w:val="single"/>
        </w:rPr>
        <w:t>ESTUDO TÉCNICO PRELIMINAR 025</w:t>
      </w:r>
      <w:r w:rsidRPr="00403251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1E1F741E" w14:textId="77777777" w:rsidR="008F44CD" w:rsidRPr="00403251" w:rsidRDefault="008F44C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7B65840" w14:textId="77777777" w:rsidR="008F44CD" w:rsidRPr="00403251" w:rsidRDefault="008F44CD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69644F50" w14:textId="77777777" w:rsidR="008F44CD" w:rsidRPr="00403251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1AA67B4D" w14:textId="39B389DE" w:rsidR="008F44CD" w:rsidRPr="00403251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403251" w:rsidRPr="00403251">
        <w:rPr>
          <w:rFonts w:ascii="Verdana" w:eastAsia="Arial" w:hAnsi="Verdana" w:cs="Arial"/>
          <w:b/>
          <w:sz w:val="20"/>
          <w:szCs w:val="20"/>
        </w:rPr>
        <w:t>003169</w:t>
      </w:r>
      <w:r w:rsidRPr="00403251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7FD4F489" w14:textId="77777777" w:rsidR="008F44CD" w:rsidRPr="00403251" w:rsidRDefault="008F44CD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514C683" w14:textId="77777777" w:rsidR="008F44CD" w:rsidRPr="00403251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403251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AQUISIÇÃO DE CORTINAS PARA O CRAS</w:t>
      </w:r>
    </w:p>
    <w:p w14:paraId="5910477C" w14:textId="77777777" w:rsidR="008F44CD" w:rsidRPr="00403251" w:rsidRDefault="008F44CD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60934D37" w14:textId="77777777" w:rsidR="008F44CD" w:rsidRPr="00403251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E0629C6" w14:textId="77777777" w:rsidR="008F44CD" w:rsidRPr="00403251" w:rsidRDefault="008F44CD">
      <w:pPr>
        <w:jc w:val="both"/>
        <w:rPr>
          <w:rFonts w:ascii="Verdana" w:hAnsi="Verdana" w:cs="Arial"/>
          <w:sz w:val="20"/>
          <w:szCs w:val="20"/>
        </w:rPr>
      </w:pPr>
    </w:p>
    <w:p w14:paraId="1D7D4EE6" w14:textId="77777777" w:rsidR="008F44CD" w:rsidRPr="00403251" w:rsidRDefault="008F44CD">
      <w:pPr>
        <w:jc w:val="both"/>
        <w:rPr>
          <w:rFonts w:ascii="Verdana" w:hAnsi="Verdana" w:cs="Arial"/>
          <w:b/>
          <w:sz w:val="20"/>
          <w:szCs w:val="20"/>
        </w:rPr>
      </w:pPr>
    </w:p>
    <w:p w14:paraId="6B488958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2. LOCAL DE ENTREGA</w:t>
      </w:r>
    </w:p>
    <w:p w14:paraId="5684AE18" w14:textId="77777777" w:rsidR="008F44CD" w:rsidRPr="00403251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3B17A722" w14:textId="77777777" w:rsidR="008F44CD" w:rsidRPr="00403251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1573AA15" w14:textId="77777777" w:rsidR="008F44CD" w:rsidRPr="00403251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São Gabriel da Palha/ES</w:t>
      </w:r>
    </w:p>
    <w:p w14:paraId="11509C3B" w14:textId="77777777" w:rsidR="008F44CD" w:rsidRPr="00403251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CEP: 29.780-000</w:t>
      </w:r>
    </w:p>
    <w:p w14:paraId="5C864A8A" w14:textId="77777777" w:rsidR="008F44CD" w:rsidRPr="00403251" w:rsidRDefault="008F44CD">
      <w:pPr>
        <w:jc w:val="both"/>
        <w:rPr>
          <w:rFonts w:ascii="Verdana" w:hAnsi="Verdana" w:cs="Arial"/>
          <w:b/>
          <w:sz w:val="20"/>
          <w:szCs w:val="20"/>
        </w:rPr>
      </w:pPr>
    </w:p>
    <w:p w14:paraId="72A70E2B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3. CONTATO</w:t>
      </w:r>
    </w:p>
    <w:p w14:paraId="1C3B4CC0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 xml:space="preserve">Tel: 27 </w:t>
      </w:r>
      <w:r w:rsidRPr="00403251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29FC1FF1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403251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403251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48623140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 xml:space="preserve">Responsável: </w:t>
      </w:r>
      <w:r w:rsidRPr="00403251">
        <w:rPr>
          <w:rFonts w:ascii="Verdana" w:hAnsi="Verdana" w:cs="Arial"/>
          <w:sz w:val="20"/>
          <w:szCs w:val="20"/>
        </w:rPr>
        <w:t xml:space="preserve">Secretaria Municipal de </w:t>
      </w:r>
      <w:r w:rsidRPr="00403251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403251">
        <w:rPr>
          <w:rFonts w:ascii="Verdana" w:hAnsi="Verdana" w:cs="Arial"/>
          <w:b/>
          <w:sz w:val="20"/>
          <w:szCs w:val="20"/>
        </w:rPr>
        <w:t xml:space="preserve"> </w:t>
      </w:r>
    </w:p>
    <w:p w14:paraId="7A082FC6" w14:textId="77777777" w:rsidR="008F44CD" w:rsidRPr="00403251" w:rsidRDefault="008F44CD">
      <w:pPr>
        <w:jc w:val="both"/>
        <w:rPr>
          <w:rFonts w:ascii="Verdana" w:hAnsi="Verdana" w:cs="Arial"/>
          <w:b/>
          <w:sz w:val="20"/>
          <w:szCs w:val="20"/>
        </w:rPr>
      </w:pPr>
    </w:p>
    <w:p w14:paraId="73E07330" w14:textId="77777777" w:rsidR="008F44CD" w:rsidRPr="00403251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403251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04AFFAE4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403251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403251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403251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6E38B971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403251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025/2025, que contempla a aquisição dos produtos para a Secretaria de Assistência Social.</w:t>
      </w:r>
    </w:p>
    <w:p w14:paraId="112F223C" w14:textId="77777777" w:rsidR="008F44CD" w:rsidRPr="00403251" w:rsidRDefault="008F44CD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51ADD5DC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5. DESCRIÇÃO DA NECESSIDADE</w:t>
      </w:r>
    </w:p>
    <w:p w14:paraId="2D1057CE" w14:textId="77777777" w:rsidR="008F44CD" w:rsidRPr="00403251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403251">
        <w:rPr>
          <w:rFonts w:ascii="Verdana" w:hAnsi="Verdana" w:cs="Arial"/>
          <w:sz w:val="20"/>
          <w:szCs w:val="20"/>
        </w:rPr>
        <w:t xml:space="preserve">Considerando que o CRAS atua na proteção Social Básica de atendimento à populações socialmente vulneráveis que participam de encontros, oficinas, palestas e outros eventos. </w:t>
      </w:r>
    </w:p>
    <w:p w14:paraId="670532B4" w14:textId="77777777" w:rsidR="008F44CD" w:rsidRPr="00403251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>5.2.</w:t>
      </w:r>
      <w:r w:rsidRPr="00403251">
        <w:rPr>
          <w:rFonts w:ascii="Verdana" w:hAnsi="Verdana" w:cs="Arial"/>
          <w:sz w:val="20"/>
          <w:szCs w:val="20"/>
        </w:rPr>
        <w:t xml:space="preserve"> Considerando que o imóvel onde está localizado o CRAS possui janelas com incidência de sol pela manhã e a tarde, contribuindo para a elevação da temperatura e e luminosidade e ocasionando mais consumo energético de ar condicionado, motivo pelo qual a instalação de cortinas contribui para melhor aproveitamento do ambiente e redução no consumo de energia</w:t>
      </w:r>
    </w:p>
    <w:p w14:paraId="4D771E6C" w14:textId="77777777" w:rsidR="008F44CD" w:rsidRPr="00403251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sz w:val="20"/>
          <w:szCs w:val="20"/>
        </w:rPr>
        <w:t xml:space="preserve">5.3. Nesse sentido, apurou-se a necessidade de aquisição de acessórios. </w:t>
      </w:r>
    </w:p>
    <w:p w14:paraId="6DD6F8D0" w14:textId="77777777" w:rsidR="008F44CD" w:rsidRPr="00403251" w:rsidRDefault="008F44CD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6B142CC2" w14:textId="77777777" w:rsidR="008F44CD" w:rsidRPr="00403251" w:rsidRDefault="008F44CD">
      <w:pPr>
        <w:jc w:val="both"/>
        <w:rPr>
          <w:rFonts w:ascii="Verdana" w:hAnsi="Verdana" w:cs="Arial"/>
          <w:sz w:val="20"/>
          <w:szCs w:val="20"/>
        </w:rPr>
      </w:pPr>
    </w:p>
    <w:p w14:paraId="00060F95" w14:textId="77777777" w:rsidR="008F44CD" w:rsidRPr="00403251" w:rsidRDefault="00000000">
      <w:pPr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588E600D" w14:textId="168B0C20" w:rsidR="008F44CD" w:rsidRPr="00403251" w:rsidRDefault="00403251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6.1 </w:t>
      </w:r>
      <w:r w:rsidR="00000000" w:rsidRPr="00403251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403251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6907AEFA" w14:textId="77777777" w:rsidR="008F44CD" w:rsidRPr="00403251" w:rsidRDefault="008F44CD">
      <w:pPr>
        <w:rPr>
          <w:rFonts w:ascii="Verdana" w:eastAsia="Arial" w:hAnsi="Verdana" w:cs="Arial"/>
          <w:sz w:val="20"/>
          <w:szCs w:val="20"/>
        </w:rPr>
      </w:pPr>
    </w:p>
    <w:p w14:paraId="4B9F9A7B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334D0E14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403251">
        <w:rPr>
          <w:rFonts w:ascii="Verdana" w:hAnsi="Verdana" w:cs="Arial"/>
          <w:sz w:val="20"/>
          <w:szCs w:val="20"/>
        </w:rPr>
        <w:t xml:space="preserve">Na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403251">
        <w:rPr>
          <w:rFonts w:ascii="Verdana" w:hAnsi="Verdana" w:cs="Arial"/>
          <w:sz w:val="20"/>
          <w:szCs w:val="20"/>
        </w:rPr>
        <w:t>, a CONTRATADA deve:</w:t>
      </w:r>
    </w:p>
    <w:p w14:paraId="2E21F074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>a)</w:t>
      </w:r>
      <w:r w:rsidRPr="00403251">
        <w:rPr>
          <w:rFonts w:ascii="Verdana" w:hAnsi="Verdana" w:cs="Arial"/>
          <w:sz w:val="20"/>
          <w:szCs w:val="20"/>
        </w:rPr>
        <w:t xml:space="preserve">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 ou dispensa de licitação, apresentando toda a documentação exigida pelo órgão público competente; </w:t>
      </w:r>
    </w:p>
    <w:p w14:paraId="67126E27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4918AA1B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5242A2C7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403251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616B8562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403251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403251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403251">
        <w:rPr>
          <w:rFonts w:ascii="Verdana" w:eastAsia="Arial" w:hAnsi="Verdana" w:cs="Arial"/>
          <w:sz w:val="20"/>
          <w:szCs w:val="20"/>
        </w:rPr>
        <w:t xml:space="preserve">qualidade </w:t>
      </w:r>
      <w:r w:rsidRPr="00403251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403251">
        <w:rPr>
          <w:rFonts w:ascii="Verdana" w:eastAsia="Arial" w:hAnsi="Verdana" w:cs="Arial"/>
          <w:sz w:val="20"/>
          <w:szCs w:val="20"/>
        </w:rPr>
        <w:t>;</w:t>
      </w:r>
    </w:p>
    <w:p w14:paraId="74E8D950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bCs/>
          <w:sz w:val="20"/>
          <w:szCs w:val="20"/>
        </w:rPr>
        <w:lastRenderedPageBreak/>
        <w:t>f)</w:t>
      </w:r>
      <w:r w:rsidRPr="00403251">
        <w:rPr>
          <w:rFonts w:ascii="Verdana" w:eastAsia="Arial" w:hAnsi="Verdana" w:cs="Arial"/>
          <w:sz w:val="20"/>
          <w:szCs w:val="20"/>
        </w:rPr>
        <w:t xml:space="preserve"> responsabilizar-se pela logística de entrega no local determinado </w:t>
      </w:r>
      <w:r w:rsidRPr="00403251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403251">
        <w:rPr>
          <w:rFonts w:ascii="Verdana" w:eastAsia="Arial" w:hAnsi="Verdana" w:cs="Arial"/>
          <w:sz w:val="20"/>
          <w:szCs w:val="20"/>
        </w:rPr>
        <w:t>;</w:t>
      </w:r>
    </w:p>
    <w:p w14:paraId="23E5D4AA" w14:textId="77777777" w:rsidR="008F44CD" w:rsidRPr="00403251" w:rsidRDefault="008F44CD">
      <w:pPr>
        <w:jc w:val="both"/>
        <w:rPr>
          <w:rFonts w:ascii="Verdana" w:hAnsi="Verdana"/>
          <w:sz w:val="20"/>
          <w:szCs w:val="20"/>
        </w:rPr>
      </w:pPr>
    </w:p>
    <w:p w14:paraId="431C4850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2F0EF4A3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b/>
          <w:bCs/>
          <w:sz w:val="20"/>
          <w:szCs w:val="20"/>
        </w:rPr>
        <w:t>7.2.1.</w:t>
      </w:r>
      <w:r w:rsidRPr="00403251">
        <w:rPr>
          <w:rFonts w:ascii="Verdana" w:hAnsi="Verdana"/>
          <w:sz w:val="20"/>
          <w:szCs w:val="20"/>
        </w:rPr>
        <w:t xml:space="preserve"> </w:t>
      </w:r>
      <w:r w:rsidRPr="0040325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78B548B2" w14:textId="77777777" w:rsidR="00403251" w:rsidRDefault="00403251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006E18BD" w14:textId="789FE157" w:rsidR="008F44CD" w:rsidRPr="00403251" w:rsidRDefault="00000000" w:rsidP="00403251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color w:val="000000"/>
          <w:sz w:val="20"/>
          <w:szCs w:val="20"/>
        </w:rPr>
        <w:t>8. ESTIMATIVA DAS QUANTIDADES</w:t>
      </w:r>
    </w:p>
    <w:p w14:paraId="1AB7C6AE" w14:textId="096FB726" w:rsidR="008F44CD" w:rsidRPr="00403251" w:rsidRDefault="00403251" w:rsidP="0040325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8.1. </w:t>
      </w:r>
      <w:r w:rsidR="00000000" w:rsidRPr="00403251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público abrangido pelas campanhas e atividades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228"/>
        <w:gridCol w:w="1818"/>
        <w:gridCol w:w="1386"/>
      </w:tblGrid>
      <w:tr w:rsidR="008F44CD" w:rsidRPr="00403251" w14:paraId="1FAE91E8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4DC7A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F0E065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DD3D8C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F048F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8F44CD" w:rsidRPr="00403251" w14:paraId="5A0AEE2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7202E5A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89EE797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2,0 x 1,8 mt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03279534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39D6C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12</w:t>
            </w:r>
          </w:p>
        </w:tc>
      </w:tr>
      <w:tr w:rsidR="008F44CD" w:rsidRPr="00403251" w14:paraId="609D249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060698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DBD1B76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3,0 x 1,5 mt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AD3595B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7C995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8F44CD" w:rsidRPr="00403251" w14:paraId="1030169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7913E9A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6A1B3E95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3,0 x 2,8 mt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323CD384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B2C51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8F44CD" w:rsidRPr="00403251" w14:paraId="593BD96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FDE64D0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1CE3284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Kit Varão 3 metros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E74B936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21C7D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</w:tr>
      <w:tr w:rsidR="008F44CD" w:rsidRPr="00403251" w14:paraId="0C59DC8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80F1C5A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6BF98CA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Kit Varão 2,5 metros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F554D09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908F8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</w:tr>
    </w:tbl>
    <w:p w14:paraId="6E6CDC22" w14:textId="77777777" w:rsidR="008F44CD" w:rsidRPr="00403251" w:rsidRDefault="008F44CD" w:rsidP="00403251">
      <w:pPr>
        <w:pStyle w:val="Ttulo4"/>
        <w:spacing w:before="0" w:after="140"/>
        <w:ind w:firstLine="709"/>
        <w:jc w:val="both"/>
        <w:rPr>
          <w:rFonts w:ascii="Verdana" w:hAnsi="Verdana"/>
          <w:color w:val="000000"/>
          <w:sz w:val="20"/>
          <w:szCs w:val="20"/>
        </w:rPr>
      </w:pPr>
    </w:p>
    <w:p w14:paraId="6BA0A7AD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0D4D786F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011F30B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BA5DA17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24AC902E" w14:textId="77777777" w:rsidR="008F44CD" w:rsidRPr="00403251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403251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403251">
        <w:rPr>
          <w:rFonts w:ascii="Verdana" w:hAnsi="Verdana"/>
          <w:b/>
          <w:bCs/>
          <w:color w:val="000000"/>
          <w:sz w:val="20"/>
          <w:szCs w:val="20"/>
        </w:rPr>
        <w:t>R$ 2.514,20</w:t>
      </w:r>
      <w:r w:rsidRPr="0040325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403251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0B23F6E0" w14:textId="77777777" w:rsidR="008F44CD" w:rsidRPr="00403251" w:rsidRDefault="008F44CD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639"/>
        <w:gridCol w:w="993"/>
        <w:gridCol w:w="850"/>
        <w:gridCol w:w="1559"/>
        <w:gridCol w:w="1813"/>
      </w:tblGrid>
      <w:tr w:rsidR="008F44CD" w:rsidRPr="00403251" w14:paraId="1F2A45A5" w14:textId="77777777" w:rsidTr="00403251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C2B1C2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2A5D22" w14:textId="77777777" w:rsidR="008F44CD" w:rsidRPr="00403251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43AC5B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37F214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4ECCFE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B236A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8F44CD" w:rsidRPr="00403251" w14:paraId="02707982" w14:textId="77777777" w:rsidTr="0040325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33BE7DE5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DF08173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2,0 x 1,8 mt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7EA2E8A6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AC41A45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6030AD8B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R$ 105,90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E9D97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R$ 1.270,80</w:t>
            </w:r>
          </w:p>
        </w:tc>
      </w:tr>
      <w:tr w:rsidR="008F44CD" w:rsidRPr="00403251" w14:paraId="24F00BD8" w14:textId="77777777" w:rsidTr="0040325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FF226ED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77CC1C80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3,0 x 1,5 mt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6C6E5980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06C7F34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3D58E9E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R$ 135,40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1E7A3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R$ 270,80</w:t>
            </w:r>
          </w:p>
        </w:tc>
      </w:tr>
      <w:tr w:rsidR="008F44CD" w:rsidRPr="00403251" w14:paraId="3CDC1BC6" w14:textId="77777777" w:rsidTr="0040325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80316B7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198B3BA1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Cortina em voil 3,0 x 2,8 mt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D7B5E77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0E3BFF0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4C4749AE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R$ 145,80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27CD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R$ 291,60</w:t>
            </w:r>
          </w:p>
        </w:tc>
      </w:tr>
      <w:tr w:rsidR="008F44CD" w:rsidRPr="00403251" w14:paraId="7F75B97C" w14:textId="77777777" w:rsidTr="0040325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322425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3457BB0E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Kit Varão 3 metros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24AFCB73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71CB992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7407D1C1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R$ 67,90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6D066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R$ 407,40</w:t>
            </w:r>
          </w:p>
        </w:tc>
      </w:tr>
      <w:tr w:rsidR="008F44CD" w:rsidRPr="00403251" w14:paraId="512AF98F" w14:textId="77777777" w:rsidTr="00403251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259C18E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8635A00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Kit Varão 2,5 metros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6807DAE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A624139" w14:textId="77777777" w:rsidR="008F44CD" w:rsidRPr="00403251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766CE658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R$ 45,60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DB87A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R$ 273,60</w:t>
            </w:r>
          </w:p>
        </w:tc>
      </w:tr>
      <w:tr w:rsidR="008F44CD" w:rsidRPr="00403251" w14:paraId="00DCA4DC" w14:textId="77777777" w:rsidTr="00403251">
        <w:tc>
          <w:tcPr>
            <w:tcW w:w="7854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8B4C999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ECF1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sz w:val="20"/>
                <w:szCs w:val="20"/>
              </w:rPr>
              <w:t>R$ 2.514,20</w:t>
            </w:r>
          </w:p>
        </w:tc>
      </w:tr>
    </w:tbl>
    <w:p w14:paraId="71C8BF11" w14:textId="77777777" w:rsidR="00403251" w:rsidRDefault="00403251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2DCDFB9A" w14:textId="40ED7C5C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523A20B8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10.1</w:t>
      </w:r>
      <w:r w:rsidRPr="00403251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403251">
        <w:rPr>
          <w:rFonts w:ascii="Verdana" w:hAnsi="Verdana" w:cs="Arial"/>
          <w:color w:val="000000"/>
          <w:sz w:val="20"/>
          <w:szCs w:val="20"/>
        </w:rPr>
        <w:t>na aquisição de cortinas e acessórios para uso no CRAS.</w:t>
      </w:r>
    </w:p>
    <w:p w14:paraId="1B0605E8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>10.2.</w:t>
      </w:r>
      <w:r w:rsidRPr="00403251">
        <w:rPr>
          <w:rFonts w:ascii="Verdana" w:hAnsi="Verdana" w:cs="Arial"/>
          <w:sz w:val="20"/>
          <w:szCs w:val="20"/>
        </w:rPr>
        <w:t xml:space="preserve"> Os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403251">
        <w:rPr>
          <w:rFonts w:ascii="Verdana" w:hAnsi="Verdana" w:cs="Arial"/>
          <w:sz w:val="20"/>
          <w:szCs w:val="20"/>
        </w:rPr>
        <w:t xml:space="preserve"> deverão ser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403251">
        <w:rPr>
          <w:rFonts w:ascii="Verdana" w:hAnsi="Verdana" w:cs="Arial"/>
          <w:sz w:val="20"/>
          <w:szCs w:val="20"/>
        </w:rPr>
        <w:t xml:space="preserve"> respeitando as seguintes tarefas: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8F44CD" w:rsidRPr="00403251" w14:paraId="5E8917C6" w14:textId="77777777" w:rsidTr="00403251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FB61B" w14:textId="77777777" w:rsidR="008F44CD" w:rsidRPr="00403251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0D9E" w14:textId="77777777" w:rsidR="008F44CD" w:rsidRPr="00403251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8F44CD" w:rsidRPr="00403251" w14:paraId="4258F74C" w14:textId="77777777" w:rsidTr="00403251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C61FBAB" w14:textId="77777777" w:rsidR="008F44CD" w:rsidRPr="00403251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61" w:type="dxa"/>
            <w:tcBorders>
              <w:bottom w:val="single" w:sz="4" w:space="0" w:color="000000"/>
              <w:right w:val="single" w:sz="4" w:space="0" w:color="000000"/>
            </w:tcBorders>
          </w:tcPr>
          <w:p w14:paraId="6600A8CF" w14:textId="77777777" w:rsidR="008F44CD" w:rsidRPr="00403251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pela logística e todo procedimento de entrega dos itens; </w:t>
            </w:r>
          </w:p>
        </w:tc>
      </w:tr>
      <w:tr w:rsidR="008F44CD" w:rsidRPr="00403251" w14:paraId="47578ACC" w14:textId="77777777" w:rsidTr="00403251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A14003D" w14:textId="77777777" w:rsidR="008F44CD" w:rsidRPr="00403251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61" w:type="dxa"/>
            <w:tcBorders>
              <w:bottom w:val="single" w:sz="4" w:space="0" w:color="000000"/>
              <w:right w:val="single" w:sz="4" w:space="0" w:color="000000"/>
            </w:tcBorders>
          </w:tcPr>
          <w:p w14:paraId="1C5A1800" w14:textId="77777777" w:rsidR="008F44CD" w:rsidRPr="00403251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8F44CD" w:rsidRPr="00403251" w14:paraId="370299BD" w14:textId="77777777" w:rsidTr="00403251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47482F0" w14:textId="77777777" w:rsidR="008F44CD" w:rsidRPr="00403251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61" w:type="dxa"/>
            <w:tcBorders>
              <w:bottom w:val="single" w:sz="4" w:space="0" w:color="000000"/>
              <w:right w:val="single" w:sz="4" w:space="0" w:color="000000"/>
            </w:tcBorders>
          </w:tcPr>
          <w:p w14:paraId="04CFE7F7" w14:textId="77777777" w:rsidR="008F44CD" w:rsidRPr="00403251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8F44CD" w:rsidRPr="00403251" w14:paraId="30F367B9" w14:textId="77777777" w:rsidTr="00403251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9D0CB89" w14:textId="77777777" w:rsidR="008F44CD" w:rsidRPr="00403251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61" w:type="dxa"/>
            <w:tcBorders>
              <w:bottom w:val="single" w:sz="4" w:space="0" w:color="000000"/>
              <w:right w:val="single" w:sz="4" w:space="0" w:color="000000"/>
            </w:tcBorders>
          </w:tcPr>
          <w:p w14:paraId="5A1D4BD7" w14:textId="77777777" w:rsidR="008F44CD" w:rsidRPr="00403251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403251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04DEFE46" w14:textId="77777777" w:rsidR="008F44CD" w:rsidRPr="00403251" w:rsidRDefault="008F44CD">
      <w:pPr>
        <w:jc w:val="both"/>
        <w:rPr>
          <w:rFonts w:ascii="Verdana" w:hAnsi="Verdana"/>
          <w:sz w:val="20"/>
          <w:szCs w:val="20"/>
        </w:rPr>
      </w:pPr>
    </w:p>
    <w:p w14:paraId="79CD83A4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403251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40325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403251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403251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403251">
        <w:rPr>
          <w:rFonts w:ascii="Verdana" w:hAnsi="Verdana"/>
          <w:color w:val="000000"/>
          <w:sz w:val="20"/>
          <w:szCs w:val="20"/>
        </w:rPr>
        <w:t>;</w:t>
      </w:r>
    </w:p>
    <w:p w14:paraId="5C401DF7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403251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2CA8272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403251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403251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4DFB109A" w14:textId="77777777" w:rsidR="008F44CD" w:rsidRPr="00403251" w:rsidRDefault="008F44CD">
      <w:pPr>
        <w:jc w:val="both"/>
        <w:rPr>
          <w:rFonts w:ascii="Verdana" w:hAnsi="Verdana" w:cs="Arial"/>
          <w:sz w:val="20"/>
          <w:szCs w:val="20"/>
        </w:rPr>
      </w:pPr>
    </w:p>
    <w:p w14:paraId="517DD7E1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63CFBF28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>11.1.</w:t>
      </w:r>
      <w:r w:rsidRPr="00403251">
        <w:rPr>
          <w:rFonts w:ascii="Verdana" w:hAnsi="Verdana" w:cs="Arial"/>
          <w:b/>
          <w:sz w:val="20"/>
          <w:szCs w:val="20"/>
        </w:rPr>
        <w:t xml:space="preserve"> </w:t>
      </w:r>
      <w:r w:rsidRPr="00403251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403251">
        <w:rPr>
          <w:rFonts w:ascii="Verdana" w:hAnsi="Verdana" w:cs="Arial"/>
          <w:color w:val="000000"/>
          <w:sz w:val="20"/>
          <w:szCs w:val="20"/>
        </w:rPr>
        <w:t>05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403251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403251">
        <w:rPr>
          <w:rFonts w:ascii="Verdana" w:eastAsia="Arial" w:hAnsi="Verdana" w:cs="Arial"/>
          <w:sz w:val="20"/>
          <w:szCs w:val="20"/>
        </w:rPr>
        <w:t xml:space="preserve"> </w:t>
      </w:r>
      <w:r w:rsidRPr="00403251">
        <w:rPr>
          <w:rFonts w:ascii="Verdana" w:hAnsi="Verdana"/>
          <w:b/>
          <w:bCs/>
          <w:color w:val="000000"/>
          <w:sz w:val="20"/>
          <w:szCs w:val="20"/>
        </w:rPr>
        <w:t>R$ 2.514,20</w:t>
      </w:r>
      <w:r w:rsidRPr="00403251">
        <w:rPr>
          <w:rFonts w:ascii="Verdana" w:hAnsi="Verdana" w:cs="Arial"/>
          <w:sz w:val="20"/>
          <w:szCs w:val="20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3E55B5E" w14:textId="77777777" w:rsidR="008F44CD" w:rsidRPr="00403251" w:rsidRDefault="008F44CD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67F8ECC6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53A0630A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12.1</w:t>
      </w:r>
      <w:r w:rsidRPr="00403251">
        <w:rPr>
          <w:rFonts w:ascii="Verdana" w:hAnsi="Verdana" w:cs="Arial"/>
          <w:sz w:val="20"/>
          <w:szCs w:val="20"/>
        </w:rPr>
        <w:t xml:space="preserve"> Os resultados pretendidos com a contratação tem como finalidade proporcionar ambiente mais agradável e acolhedor para usuários e servidores dos serviços ofertados pelo CRAS. </w:t>
      </w:r>
    </w:p>
    <w:p w14:paraId="4B044648" w14:textId="77777777" w:rsidR="008F44CD" w:rsidRPr="00403251" w:rsidRDefault="008F44CD">
      <w:pPr>
        <w:ind w:right="-425"/>
        <w:jc w:val="both"/>
        <w:rPr>
          <w:rFonts w:ascii="Verdana" w:hAnsi="Verdana"/>
          <w:sz w:val="20"/>
          <w:szCs w:val="20"/>
        </w:rPr>
      </w:pPr>
    </w:p>
    <w:p w14:paraId="3D7FCFBF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6B51BA76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 xml:space="preserve">13.1. </w:t>
      </w:r>
      <w:r w:rsidRPr="00403251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403251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396B262C" w14:textId="77777777" w:rsidR="008F44CD" w:rsidRPr="00403251" w:rsidRDefault="008F44CD">
      <w:pPr>
        <w:jc w:val="both"/>
        <w:rPr>
          <w:rFonts w:ascii="Verdana" w:hAnsi="Verdana" w:cs="Arial"/>
          <w:sz w:val="20"/>
          <w:szCs w:val="20"/>
        </w:rPr>
      </w:pPr>
    </w:p>
    <w:p w14:paraId="5BC46F42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19ED1829" w14:textId="77777777" w:rsidR="008F44CD" w:rsidRPr="00403251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>14.1.</w:t>
      </w:r>
      <w:r w:rsidRPr="00403251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37C4A6ED" w14:textId="77777777" w:rsidR="008F44CD" w:rsidRPr="00403251" w:rsidRDefault="008F44CD">
      <w:pPr>
        <w:jc w:val="both"/>
        <w:rPr>
          <w:rFonts w:ascii="Verdana" w:hAnsi="Verdana" w:cs="Arial"/>
          <w:sz w:val="20"/>
          <w:szCs w:val="20"/>
        </w:rPr>
      </w:pPr>
    </w:p>
    <w:p w14:paraId="786B8B8D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50D5927D" w14:textId="77777777" w:rsidR="008F44CD" w:rsidRPr="00403251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/>
          <w:b/>
          <w:bCs/>
          <w:sz w:val="20"/>
          <w:szCs w:val="20"/>
        </w:rPr>
        <w:t xml:space="preserve">15.1.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2C619F67" w14:textId="77777777" w:rsidR="008F44CD" w:rsidRPr="00403251" w:rsidRDefault="008F44CD">
      <w:pPr>
        <w:widowControl/>
        <w:jc w:val="both"/>
        <w:rPr>
          <w:rFonts w:ascii="Verdana" w:hAnsi="Verdana"/>
          <w:sz w:val="20"/>
          <w:szCs w:val="20"/>
        </w:rPr>
      </w:pPr>
    </w:p>
    <w:p w14:paraId="2E59A9E8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40D7F842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403251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385BC0B0" w14:textId="77777777" w:rsidR="008F44CD" w:rsidRPr="00403251" w:rsidRDefault="00000000">
      <w:pPr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403251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403251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403251">
        <w:rPr>
          <w:rFonts w:ascii="Verdana" w:hAnsi="Verdana" w:cs="Arial"/>
          <w:sz w:val="20"/>
          <w:szCs w:val="20"/>
        </w:rPr>
        <w:t xml:space="preserve"> de licitação. </w:t>
      </w:r>
    </w:p>
    <w:p w14:paraId="052915CF" w14:textId="77777777" w:rsidR="008F44CD" w:rsidRPr="00403251" w:rsidRDefault="008F44CD">
      <w:pPr>
        <w:jc w:val="right"/>
        <w:rPr>
          <w:rFonts w:ascii="Verdana" w:hAnsi="Verdana" w:cs="Arial"/>
          <w:sz w:val="20"/>
          <w:szCs w:val="20"/>
        </w:rPr>
      </w:pPr>
    </w:p>
    <w:p w14:paraId="14365781" w14:textId="77777777" w:rsidR="008F44CD" w:rsidRPr="00403251" w:rsidRDefault="00000000">
      <w:pPr>
        <w:jc w:val="right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sz w:val="20"/>
          <w:szCs w:val="20"/>
        </w:rPr>
        <w:t xml:space="preserve">São Gabriel da Palha, </w:t>
      </w:r>
      <w:r w:rsidRPr="00403251">
        <w:rPr>
          <w:rFonts w:ascii="Verdana" w:eastAsia="Times New Roman" w:hAnsi="Verdana" w:cs="Arial"/>
          <w:sz w:val="20"/>
          <w:szCs w:val="20"/>
          <w:lang w:bidi="ar-SA"/>
        </w:rPr>
        <w:t>23</w:t>
      </w:r>
      <w:r w:rsidRPr="00403251">
        <w:rPr>
          <w:rFonts w:ascii="Verdana" w:hAnsi="Verdana" w:cs="Arial"/>
          <w:sz w:val="20"/>
          <w:szCs w:val="20"/>
        </w:rPr>
        <w:t xml:space="preserve"> de </w:t>
      </w:r>
      <w:r w:rsidRPr="00403251">
        <w:rPr>
          <w:rFonts w:ascii="Verdana" w:eastAsia="Times New Roman" w:hAnsi="Verdana" w:cs="Arial"/>
          <w:sz w:val="20"/>
          <w:szCs w:val="20"/>
          <w:lang w:bidi="ar-SA"/>
        </w:rPr>
        <w:t>abril</w:t>
      </w:r>
      <w:r w:rsidRPr="00403251">
        <w:rPr>
          <w:rFonts w:ascii="Verdana" w:hAnsi="Verdana" w:cs="Arial"/>
          <w:sz w:val="20"/>
          <w:szCs w:val="20"/>
        </w:rPr>
        <w:t xml:space="preserve"> de 2025 </w:t>
      </w:r>
    </w:p>
    <w:p w14:paraId="1FCEAFE1" w14:textId="77777777" w:rsidR="008F44CD" w:rsidRPr="00403251" w:rsidRDefault="008F44CD">
      <w:pPr>
        <w:jc w:val="right"/>
        <w:rPr>
          <w:rFonts w:ascii="Verdana" w:hAnsi="Verdana" w:cs="Arial"/>
          <w:sz w:val="20"/>
          <w:szCs w:val="20"/>
        </w:rPr>
      </w:pPr>
    </w:p>
    <w:p w14:paraId="573E0E19" w14:textId="77777777" w:rsidR="008F44CD" w:rsidRPr="00403251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403251">
        <w:rPr>
          <w:rFonts w:ascii="Verdana" w:hAnsi="Verdana" w:cs="Arial"/>
          <w:b/>
          <w:sz w:val="20"/>
          <w:szCs w:val="20"/>
        </w:rPr>
        <w:t>17. RESPONSÁVEIS</w:t>
      </w:r>
    </w:p>
    <w:p w14:paraId="02AFBA3D" w14:textId="77777777" w:rsidR="008F44CD" w:rsidRPr="00403251" w:rsidRDefault="008F44CD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F44CD" w:rsidRPr="00403251" w14:paraId="52CB6BD4" w14:textId="77777777">
        <w:tc>
          <w:tcPr>
            <w:tcW w:w="4873" w:type="dxa"/>
          </w:tcPr>
          <w:p w14:paraId="2A8871E1" w14:textId="77777777" w:rsidR="008F44CD" w:rsidRPr="00403251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03251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4F8595AA" w14:textId="77777777" w:rsidR="008F44CD" w:rsidRPr="00403251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403251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8F44CD" w:rsidRPr="00403251" w14:paraId="6CF1ECF3" w14:textId="77777777">
        <w:tc>
          <w:tcPr>
            <w:tcW w:w="4873" w:type="dxa"/>
          </w:tcPr>
          <w:p w14:paraId="60F49262" w14:textId="77777777" w:rsidR="008F44CD" w:rsidRPr="00403251" w:rsidRDefault="008F44CD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1A0A8CC" w14:textId="77777777" w:rsidR="008F44CD" w:rsidRPr="00403251" w:rsidRDefault="008F44CD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B7862DE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475A06F" w14:textId="77777777" w:rsidR="008F44CD" w:rsidRPr="00403251" w:rsidRDefault="008F44CD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F98AE98" w14:textId="77777777" w:rsidR="008F44CD" w:rsidRPr="00403251" w:rsidRDefault="008F44CD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F6EE91D" w14:textId="77777777" w:rsidR="008F44CD" w:rsidRPr="00403251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40325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8F44CD" w:rsidRPr="00403251" w14:paraId="37E8EBD8" w14:textId="77777777">
        <w:tc>
          <w:tcPr>
            <w:tcW w:w="4873" w:type="dxa"/>
          </w:tcPr>
          <w:p w14:paraId="181C2A4E" w14:textId="77777777" w:rsidR="008F44CD" w:rsidRPr="00403251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03251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0B8FA7EA" w14:textId="77777777" w:rsidR="008F44CD" w:rsidRPr="00403251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03251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21296A9E" w14:textId="77777777" w:rsidR="008F44CD" w:rsidRPr="00403251" w:rsidRDefault="008F44CD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4CEBE220" w14:textId="77777777" w:rsidR="008F44CD" w:rsidRPr="00403251" w:rsidRDefault="00000000">
            <w:pPr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403251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104EBE58" w14:textId="77777777" w:rsidR="008F44CD" w:rsidRPr="00403251" w:rsidRDefault="00000000">
            <w:pPr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403251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403251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7DAC87F2" w14:textId="77777777" w:rsidR="008F44CD" w:rsidRPr="00403251" w:rsidRDefault="008F44CD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5EE83DE2" w14:textId="77777777" w:rsidR="008F44CD" w:rsidRPr="00403251" w:rsidRDefault="008F44CD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8F44CD" w:rsidRPr="00403251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0945" w14:textId="77777777" w:rsidR="00FA415C" w:rsidRDefault="00FA415C">
      <w:r>
        <w:separator/>
      </w:r>
    </w:p>
  </w:endnote>
  <w:endnote w:type="continuationSeparator" w:id="0">
    <w:p w14:paraId="1961CF58" w14:textId="77777777" w:rsidR="00FA415C" w:rsidRDefault="00FA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C454" w14:textId="77777777" w:rsidR="00FA415C" w:rsidRDefault="00FA415C">
      <w:r>
        <w:separator/>
      </w:r>
    </w:p>
  </w:footnote>
  <w:footnote w:type="continuationSeparator" w:id="0">
    <w:p w14:paraId="2A1E8608" w14:textId="77777777" w:rsidR="00FA415C" w:rsidRDefault="00FA4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F6C7" w14:textId="77777777" w:rsidR="008F44CD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0" locked="0" layoutInCell="0" allowOverlap="1" wp14:anchorId="07439117" wp14:editId="4621D694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4CD"/>
    <w:rsid w:val="00403251"/>
    <w:rsid w:val="008F44CD"/>
    <w:rsid w:val="00FA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05A5"/>
  <w15:docId w15:val="{395E45E3-0573-4C1A-99BA-E2ECB614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3</Pages>
  <Words>1150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13</cp:revision>
  <cp:lastPrinted>2025-04-23T14:03:00Z</cp:lastPrinted>
  <dcterms:created xsi:type="dcterms:W3CDTF">2025-09-09T13:58:00Z</dcterms:created>
  <dcterms:modified xsi:type="dcterms:W3CDTF">2025-09-09T14:00:00Z</dcterms:modified>
  <dc:language>pt-BR</dc:language>
</cp:coreProperties>
</file>